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642AD" w14:textId="2BAE9B2E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              учреждение № 18 г. Липецка</w:t>
      </w:r>
    </w:p>
    <w:p w14:paraId="6483EB3B" w14:textId="33E42720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BDD7A8" w14:textId="58072A7C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F5CAD0" w14:textId="61725963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DC2445" w14:textId="6A686E30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35822D8" w14:textId="273D9887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1147A4" w14:textId="0EF614D4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89CFFA" w14:textId="6EFC6952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4615986" w14:textId="05B44D1D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FF066F" w14:textId="46D33887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2C5F3F" w14:textId="314EC350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A79C38" w14:textId="7A20E71C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4F040C" w14:textId="77777777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398F3A" w14:textId="4B388062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A2180D" w14:textId="52818C81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F80C46" w14:textId="3035A494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Консультация для родителей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14F79E01" w14:textId="7A7556D7" w:rsidR="001A691E" w:rsidRDefault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65EA5F" w14:textId="77777777" w:rsidR="001A691E" w:rsidRP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00000001" w14:textId="37AAA2E7" w:rsidR="00040002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«</w:t>
      </w:r>
      <w:r w:rsidR="00AE7759" w:rsidRPr="001A691E">
        <w:rPr>
          <w:rFonts w:ascii="Times New Roman" w:eastAsia="Times New Roman" w:hAnsi="Times New Roman" w:cs="Times New Roman"/>
          <w:b/>
          <w:i/>
          <w:sz w:val="32"/>
          <w:szCs w:val="32"/>
        </w:rPr>
        <w:t>Как прочитать ребенку книгу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»</w:t>
      </w:r>
    </w:p>
    <w:p w14:paraId="28385069" w14:textId="13719EF1" w:rsid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08EB5261" w14:textId="46C40A03" w:rsid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69C0E676" w14:textId="285620C0" w:rsid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0B331E1A" w14:textId="43166F56" w:rsid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4EBA104E" w14:textId="531066E9" w:rsidR="001A691E" w:rsidRDefault="001A691E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</w:p>
    <w:p w14:paraId="3748EC09" w14:textId="44ACD4A3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Учитель-дефектолог: Т.А. Князева</w:t>
      </w:r>
    </w:p>
    <w:p w14:paraId="356646A2" w14:textId="2FB09164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C66952" w14:textId="0DC326EA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B8945C" w14:textId="4E204D7C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497380" w14:textId="015B2957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4D8E14" w14:textId="375053D5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ACEB0F" w14:textId="47C263FC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82839B" w14:textId="34FF889B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287E18" w14:textId="0E7A4C1E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C6D5DF" w14:textId="5B077D9D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96AD351" w14:textId="223997C1" w:rsidR="001A691E" w:rsidRDefault="001A691E" w:rsidP="001A691E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7F8BFA" w14:textId="7834F4D7" w:rsidR="001A691E" w:rsidRDefault="001A691E" w:rsidP="001A691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2024 г.</w:t>
      </w:r>
    </w:p>
    <w:p w14:paraId="00000002" w14:textId="4C6A3D13" w:rsidR="00040002" w:rsidRDefault="00AE775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1. Если скучные статичные занятия не утомляют Вашего малыша, и Вы можете посадить его к себе на колени и рассказать сказку</w:t>
      </w:r>
      <w:r w:rsidR="00161996">
        <w:rPr>
          <w:rFonts w:ascii="Times New Roman" w:eastAsia="Times New Roman" w:hAnsi="Times New Roman" w:cs="Times New Roman"/>
          <w:sz w:val="26"/>
          <w:szCs w:val="26"/>
          <w:lang w:val="ru-RU"/>
        </w:rPr>
        <w:t>, то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B77A02C" w14:textId="77777777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тщательно выбирайте время для этого занятия и строго придерживайтесь режима чтения (например, каждый день 10 минут после обеда);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л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учшее время для чтения – то, когда Ваш малыш максимально расслаблен, но не утомлен, (это может быть время сразу после пробуждения, утреннего или послеобеденного, после принятия ванны и т. д.);</w:t>
      </w:r>
    </w:p>
    <w:p w14:paraId="217B8634" w14:textId="77777777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придумайте новый текст сказки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, который будет легко восприниматься ребенком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(упростите его в лексических выражениях, уберите из текста слова, которые ре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бенок не знает, ускорьте динами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ку развития событий так, чтобы внимания ребенка хватило на сказку целиком);</w:t>
      </w:r>
    </w:p>
    <w:p w14:paraId="28BCF9C0" w14:textId="77777777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на каждой странице обязательно должна присутствовать иллюстрация к тому тексту, который вы будете озвучивать ребенку;</w:t>
      </w:r>
    </w:p>
    <w:p w14:paraId="5735078D" w14:textId="77777777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во время чтения а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ктивно работайте руками ребен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ка, двигая его пальчиком по картинке. При этом, чтобы привлечь внимание ребенка к значению произносимых сло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в, быстро перемещайте указатель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ный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пальчик малыша по картинке так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, чтобы, всякий раз когда вы произносите новое слово, его палец показывал на то место в р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исунке, которое как-то связано с произнесенным В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ами словом. То есть, если вы хотите произнести «идет медведь по лесу», вы д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олжны четко проговорить «идет»  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при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этом палец малыша перемещается на ноги зверя; «медведь» — показываете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на голову животного; «по лесу» 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указательный палец кружит вокруг зве-ря,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чтобы обратить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внимание ребенка на обстановку. И так далее все время чтения;</w:t>
      </w:r>
    </w:p>
    <w:p w14:paraId="159F2146" w14:textId="77777777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для первых попыток чтения выбирайте очень короткие сюжеты, но обязательно с яркой кульминацией,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чтобы ребенок запомнил сказку, а не воспринимал ее как убаюкивающую колыбельную;</w:t>
      </w:r>
    </w:p>
    <w:p w14:paraId="61F9071D" w14:textId="4E80E85B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несмотря на то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что читать вы будете медленно и с расстановкой, не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обходимо сохранять динамику чте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ния. Ваш голос должен звучать выразительно. Поэтому в вышеприведенном примере глагол «идет» должен быть произнесен тяжело, басом, как будто медведь тяжело ступает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1996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чтобы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развивать воображение ребенка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необходима выпуклая, эмоциональная речь, а не монотонное чтение;</w:t>
      </w:r>
    </w:p>
    <w:p w14:paraId="28C48D60" w14:textId="6AF6903E" w:rsidR="00A805A2" w:rsidRDefault="00161996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если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ребенок сидит у Вас на руках, вам будет легче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 xml:space="preserve"> овладеть руками малыша и при необходимости выполнить ими то действие, которое совершает в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тот или иной момент герой сказ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ки (или указать на обсуждаемое место картинки);</w:t>
      </w:r>
    </w:p>
    <w:p w14:paraId="347618C4" w14:textId="358C1EAA" w:rsidR="00A805A2" w:rsidRDefault="00161996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последствии стоит поменять позу: пусть малыш сядет напротив Вас так, 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 xml:space="preserve">чтобы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видеть Ваше лицо (губы, ми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мику)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во время чтения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 xml:space="preserve">. При этом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удлиняй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те паузы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за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держиваясь на каждой странице чуть </w:t>
      </w:r>
      <w:r w:rsidR="003A6A46">
        <w:rPr>
          <w:rFonts w:ascii="Times New Roman" w:eastAsia="Times New Roman" w:hAnsi="Times New Roman" w:cs="Times New Roman"/>
          <w:sz w:val="26"/>
          <w:szCs w:val="26"/>
        </w:rPr>
        <w:t xml:space="preserve">дольше </w:t>
      </w:r>
      <w:r w:rsidR="003A6A4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обычного, 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включайте в текст одной и т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ой же сказки дополнительные опи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сания, новые предложения;</w:t>
      </w:r>
    </w:p>
    <w:p w14:paraId="092C83C0" w14:textId="77777777" w:rsidR="001A691E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не меняйте сказочный репертуар слишком часто.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Ребенок должен полюбить сказочных персонажей, чтобы заинтересоваться сюжетом, а на это ему нужно время. Поэтому чтение одних и тех же произведений необходимо практиковать до тех пор, пока ваш малыш не станет их с интересом слушать. Как только интерес стал пропадать, поменяйте сюжет, дополните его новыми подробнослями или поворотами событий,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но сохраните главного героя во время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новой истории;</w:t>
      </w:r>
    </w:p>
    <w:p w14:paraId="182DFAEB" w14:textId="43C61009" w:rsidR="00A805A2" w:rsidRPr="001A691E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691E">
        <w:rPr>
          <w:rFonts w:ascii="Times New Roman" w:eastAsia="Times New Roman" w:hAnsi="Times New Roman" w:cs="Times New Roman"/>
          <w:sz w:val="26"/>
          <w:szCs w:val="26"/>
        </w:rPr>
        <w:t>вы также можете рассказывать малышу сказки собственного с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очинения. Для этого вам потребу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 xml:space="preserve">ются листы формата А4, где вы нарисуете </w:t>
      </w:r>
      <w:proofErr w:type="spellStart"/>
      <w:proofErr w:type="gramStart"/>
      <w:r w:rsidRPr="001A691E">
        <w:rPr>
          <w:rFonts w:ascii="Times New Roman" w:eastAsia="Times New Roman" w:hAnsi="Times New Roman" w:cs="Times New Roman"/>
          <w:sz w:val="26"/>
          <w:szCs w:val="26"/>
        </w:rPr>
        <w:t>иллюс</w:t>
      </w:r>
      <w:proofErr w:type="spellEnd"/>
      <w:r w:rsidR="00161996">
        <w:rPr>
          <w:rFonts w:ascii="Times New Roman" w:eastAsia="Times New Roman" w:hAnsi="Times New Roman" w:cs="Times New Roman"/>
          <w:sz w:val="26"/>
          <w:szCs w:val="26"/>
          <w:lang w:val="ru-RU"/>
        </w:rPr>
        <w:t>т</w:t>
      </w:r>
      <w:r w:rsidR="0016199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>рации</w:t>
      </w:r>
      <w:proofErr w:type="gramEnd"/>
      <w:r w:rsidRPr="001A691E">
        <w:rPr>
          <w:rFonts w:ascii="Times New Roman" w:eastAsia="Times New Roman" w:hAnsi="Times New Roman" w:cs="Times New Roman"/>
          <w:sz w:val="26"/>
          <w:szCs w:val="26"/>
        </w:rPr>
        <w:t>, по которым будете вести рассказ. Малыши часто любят слушать ска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 xml:space="preserve">зки с собой в главной роли. В 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 xml:space="preserve">этом случае вы позволяете ребенку увидеть 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 xml:space="preserve">себя 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 xml:space="preserve">со стороны, моделируя в сказке желательное для ребенка поведение. 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Например, д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>евочка Маша в вашей повести может быть общительной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, разго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 xml:space="preserve">ворчивой, бойкой. 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Что самое важное, «об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>щаясь» с вашим ребенком чер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ез сказку, она (в форме игры) будет учить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 xml:space="preserve"> вашего ребенка, который как правило, бессознательно про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>ецирует ситуации, в которых ока</w:t>
      </w:r>
      <w:r w:rsidRPr="001A691E">
        <w:rPr>
          <w:rFonts w:ascii="Times New Roman" w:eastAsia="Times New Roman" w:hAnsi="Times New Roman" w:cs="Times New Roman"/>
          <w:sz w:val="26"/>
          <w:szCs w:val="26"/>
        </w:rPr>
        <w:t>зался его двойник, на себя;</w:t>
      </w:r>
      <w:r w:rsidR="00A805A2" w:rsidRPr="001A69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12" w14:textId="611996AC" w:rsidR="00040002" w:rsidRPr="003A6A46" w:rsidRDefault="00A805A2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аш ребенок полюбит «себя сказоч</w:t>
      </w:r>
      <w:r>
        <w:rPr>
          <w:rFonts w:ascii="Times New Roman" w:eastAsia="Times New Roman" w:hAnsi="Times New Roman" w:cs="Times New Roman"/>
          <w:sz w:val="26"/>
          <w:szCs w:val="26"/>
        </w:rPr>
        <w:t>ного», он даже может попросить В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 поиграть с ним в сказку. Теат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 xml:space="preserve">ральное представление в данном случае поможет закрепить понимание </w:t>
      </w:r>
      <w:r w:rsidR="00AE7759" w:rsidRPr="003A6A46">
        <w:rPr>
          <w:rFonts w:ascii="Times New Roman" w:eastAsia="Times New Roman" w:hAnsi="Times New Roman" w:cs="Times New Roman"/>
          <w:sz w:val="26"/>
          <w:szCs w:val="26"/>
        </w:rPr>
        <w:t>взаимосвязанного процесса</w:t>
      </w:r>
      <w:r w:rsidR="00AE7759" w:rsidRPr="00A805A2">
        <w:rPr>
          <w:rFonts w:ascii="Times New Roman" w:eastAsia="Times New Roman" w:hAnsi="Times New Roman" w:cs="Times New Roman"/>
          <w:sz w:val="26"/>
          <w:szCs w:val="26"/>
        </w:rPr>
        <w:t xml:space="preserve">, текста диалогов. </w:t>
      </w:r>
      <w:r w:rsidR="00AE7759" w:rsidRPr="003A6A46">
        <w:rPr>
          <w:rFonts w:ascii="Times New Roman" w:eastAsia="Times New Roman" w:hAnsi="Times New Roman" w:cs="Times New Roman"/>
          <w:sz w:val="26"/>
          <w:szCs w:val="26"/>
        </w:rPr>
        <w:t>Примеряя на себя различные роли, в которых участвует выдуманный персонаж-двойник, ребенок в форме игры</w:t>
      </w:r>
      <w:r w:rsidRPr="003A6A46">
        <w:rPr>
          <w:rFonts w:ascii="Times New Roman" w:eastAsia="Times New Roman" w:hAnsi="Times New Roman" w:cs="Times New Roman"/>
          <w:sz w:val="26"/>
          <w:szCs w:val="26"/>
        </w:rPr>
        <w:t>, а значит, без опаски и негати</w:t>
      </w:r>
      <w:r w:rsidR="00AE7759" w:rsidRPr="003A6A46">
        <w:rPr>
          <w:rFonts w:ascii="Times New Roman" w:eastAsia="Times New Roman" w:hAnsi="Times New Roman" w:cs="Times New Roman"/>
          <w:sz w:val="26"/>
          <w:szCs w:val="26"/>
        </w:rPr>
        <w:t>визма, закрепит на практике ряд речевых штампов и моделей поведения;</w:t>
      </w:r>
    </w:p>
    <w:p w14:paraId="508B8CCF" w14:textId="33A2A0A4" w:rsidR="00A805A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листая знакомую  книгу, предложите ребенку рассказать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сказку, опираясь на картинки-ил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люстрации. Конечно, не без вашей помощи. Посадите ребенка к себе на колени и активно помогайте ему его же руками. Например, вот Красная Шапочка получила от мамы корзинку с пирожками и горшочком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масла - перед вами соответству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ющая картинка, как помочь ребенку ее описать?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Возьмите в свою руку правую руку ребенка и, оперируя его указательным пальцем, укажите сначала на маму девочки (подсказка - мама), затем на ее руки, передающие корзину (передала), затем на содержимое ко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рзины (пирожки и масло) и, нако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нец, на Красную Шапочку (дочке). Для начала следует активно про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говаривать слова вместе с ребен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ком. Малыш должен видеть, что у него получается (неважно, с вашей помощью или нет);</w:t>
      </w:r>
    </w:p>
    <w:p w14:paraId="00000016" w14:textId="3A6A62EC" w:rsidR="00040002" w:rsidRDefault="00AE7759" w:rsidP="001A691E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следуя вышеоп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исанной методике, вы можете «чи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тать» с малышом различные картинки</w:t>
      </w:r>
      <w:r w:rsidR="003A6A4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рекламные плакаты в журналах (тетя сидит, тет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lastRenderedPageBreak/>
        <w:t>нюхает духи, дядя причесывает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ся, ребенок кушает), афиши на магазинах (цветы растут, собака ест корм), а также специально подготовленные картинки, которые вы можете рисовать ребенку сами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, пытаясь сфокусировать его вни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мание на определенных предметах и совершаемых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ими действиях (кошка прыгает, попутай поет, мальчик плавает и т. д.).</w:t>
      </w:r>
    </w:p>
    <w:p w14:paraId="62C14709" w14:textId="77777777" w:rsidR="00A805A2" w:rsidRPr="00A805A2" w:rsidRDefault="00A805A2" w:rsidP="001A691E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7" w14:textId="5D5D708A" w:rsidR="00040002" w:rsidRDefault="00AE7759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Если ваш малыш настоящий «в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ечный двига</w:t>
      </w:r>
      <w:r>
        <w:rPr>
          <w:rFonts w:ascii="Times New Roman" w:eastAsia="Times New Roman" w:hAnsi="Times New Roman" w:cs="Times New Roman"/>
          <w:sz w:val="26"/>
          <w:szCs w:val="26"/>
        </w:rPr>
        <w:t>тель» и усадить его к себе на колени перед книгой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трудно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попробуйте начать свои попытки овладеть его вниманием с подвижной театрализованной игры.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Движение – </w:t>
      </w:r>
      <w:r>
        <w:rPr>
          <w:rFonts w:ascii="Times New Roman" w:eastAsia="Times New Roman" w:hAnsi="Times New Roman" w:cs="Times New Roman"/>
          <w:sz w:val="26"/>
          <w:szCs w:val="26"/>
        </w:rPr>
        <w:t>естественная стихия любого малыша</w:t>
      </w:r>
      <w:r w:rsidR="003A6A4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A5584E" w14:textId="01F80A81" w:rsidR="00A805A2" w:rsidRDefault="00A805A2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Ознакомить малыша со сценарием можно следующим образом: </w:t>
      </w:r>
    </w:p>
    <w:p w14:paraId="28899546" w14:textId="77777777" w:rsidR="00A805A2" w:rsidRDefault="00AE7759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во-первых, вы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 xml:space="preserve"> можете показать ребенку мульти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пликационны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>й фильм, снятый по мотивам сказ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ки, которую вы 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>выбрали для театральной поста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новки или для прочтения (как правильно посмотреть мультипликационный фильм, читайте ниже).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B64599F" w14:textId="64B3398B" w:rsidR="00A805A2" w:rsidRPr="00A805A2" w:rsidRDefault="00AE7759" w:rsidP="001A691E">
      <w:pPr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В процессе просмотра акцентируйте внимание ребенка на устойчивых речевых 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>выражениях, легких к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 запоминанию (слова припева песни, реплика главного героя в кульминационный момент). Позднее вы сможете завлечь ребенка в мир книги и театра с помощью пр</w:t>
      </w:r>
      <w:r w:rsidR="00A805A2" w:rsidRPr="00A805A2">
        <w:rPr>
          <w:rFonts w:ascii="Times New Roman" w:eastAsia="Times New Roman" w:hAnsi="Times New Roman" w:cs="Times New Roman"/>
          <w:sz w:val="26"/>
          <w:szCs w:val="26"/>
        </w:rPr>
        <w:t>именения маленьких психологичес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ких уловок-«якорей»;</w:t>
      </w:r>
    </w:p>
    <w:p w14:paraId="0000001A" w14:textId="33CF0899" w:rsidR="00040002" w:rsidRPr="00A805A2" w:rsidRDefault="00AE7759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во-вторых, вы можете показать ребенку спектакль с участием мягких игрушек, а позднее даже членов вашей семьи, соорудив для них незатейливые костюмы из подручных материалов. Ваш малыш не сможет остаться в стороне, если вся семья тянет репку. Выбирайте для первых спектаклей короткие постановки, с небольшим количеством реплик, но активными двигательными упражнениями;</w:t>
      </w:r>
    </w:p>
    <w:p w14:paraId="6EA5E1B8" w14:textId="69031F8F" w:rsidR="00A805A2" w:rsidRDefault="00AE7759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05A2">
        <w:rPr>
          <w:rFonts w:ascii="Times New Roman" w:eastAsia="Times New Roman" w:hAnsi="Times New Roman" w:cs="Times New Roman"/>
          <w:sz w:val="26"/>
          <w:szCs w:val="26"/>
        </w:rPr>
        <w:t>дети с 3Р любя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т движение, но не любят озвучи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вать свои действия. Для начала вы должны давать им роли немногословные, но деятельные, используя их любовь к движению в качестве «приманки» к участию в ва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шей постановке. Первое время со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противляясь, очень скоро ваш малыш войдет во вкус и будет с удовольствием выступать в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ставшем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привычном для себя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образе. Подобные перемены дадут В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ам сигнал к тому, чтобы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 xml:space="preserve">дать 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 xml:space="preserve">вашему маленькому актеру главную </w:t>
      </w:r>
      <w:r w:rsidR="00A805A2">
        <w:rPr>
          <w:rFonts w:ascii="Times New Roman" w:eastAsia="Times New Roman" w:hAnsi="Times New Roman" w:cs="Times New Roman"/>
          <w:sz w:val="26"/>
          <w:szCs w:val="26"/>
        </w:rPr>
        <w:t>роль (более словоохот</w:t>
      </w:r>
      <w:r w:rsidRPr="00A805A2">
        <w:rPr>
          <w:rFonts w:ascii="Times New Roman" w:eastAsia="Times New Roman" w:hAnsi="Times New Roman" w:cs="Times New Roman"/>
          <w:sz w:val="26"/>
          <w:szCs w:val="26"/>
        </w:rPr>
        <w:t>ливую) или привлечь его к чтению книги с аналогичным названием;</w:t>
      </w:r>
    </w:p>
    <w:p w14:paraId="6B57EA8A" w14:textId="77777777" w:rsidR="000909F8" w:rsidRDefault="00AE7759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9F8">
        <w:rPr>
          <w:rFonts w:ascii="Times New Roman" w:eastAsia="Times New Roman" w:hAnsi="Times New Roman" w:cs="Times New Roman"/>
          <w:sz w:val="26"/>
          <w:szCs w:val="26"/>
        </w:rPr>
        <w:t>между делом привлекайте выборочно внимание ребенка к вывеска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м и рекламным плакатам, действи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>ям, совершаемым другими люд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ьми, и кратко комментируйте их и просите 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>ребенка повторять за вами: мальчик залезает, девочка копает, ромашка цветет и т. д. Д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елайте это неожиданно для ребен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>ка, между дел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ом, соблюдая паузы, чтобы внима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 xml:space="preserve">ние 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малыша 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lastRenderedPageBreak/>
        <w:t>сосредотачивалось насколько это возможно интенсивно, а после имело возможность от напряжения «отдохнуть»;</w:t>
      </w:r>
    </w:p>
    <w:p w14:paraId="24F4E5AF" w14:textId="6658C100" w:rsidR="000909F8" w:rsidRDefault="000909F8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 xml:space="preserve">тарайтесь предлагать ребенку книгу в тех местах, где он привык 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соблюдать сидячее положение. Не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которые дети с удовольствием «читают» книги в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 xml:space="preserve">транспорте, тогда как дома 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этим занятием их увлечь трудно</w:t>
      </w:r>
      <w:r w:rsidR="00AE7759" w:rsidRPr="000909F8">
        <w:rPr>
          <w:rFonts w:ascii="Times New Roman" w:eastAsia="Times New Roman" w:hAnsi="Times New Roman" w:cs="Times New Roman"/>
          <w:strike/>
          <w:sz w:val="26"/>
          <w:szCs w:val="26"/>
        </w:rPr>
        <w:t>.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 xml:space="preserve"> Другие малыши просматривают книги, готовясь к прогулке (пока одевается мама) или в ванной (ког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да можно снять напряжение и рас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слабиться). Причина таких странностей на самом деле легко объяснима. Подвижным малышам с неустойчивым вниманием в тягость выполнение статичных процедур, потому что у них велика потребность в движении. Однако, чтобы адаптироваться к требованиям процесса коллективного обучения, им необходимо постепенно осваивать способы взаимодейс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твия с книгой, листком бумаги, 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 xml:space="preserve">красками </w:t>
      </w:r>
      <w:r w:rsidR="00AE7759" w:rsidRPr="003A6A46">
        <w:rPr>
          <w:rFonts w:ascii="Times New Roman" w:eastAsia="Times New Roman" w:hAnsi="Times New Roman" w:cs="Times New Roman"/>
          <w:sz w:val="26"/>
          <w:szCs w:val="26"/>
        </w:rPr>
        <w:t>и тому подобными атрибутами статических занятий.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Помочь в этом м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ожет правильная мотивация ребен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ка. Предлагайте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 ему статичные занятия между де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лом, определяя их как «временные» процедуры. Как известно, нет ничего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 постояннее временного. П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одвижного малыша наверняка устроит вариант, при котором каждый раз, собираясь на прогулку, вы будете усаживать его в прихожей себе на руки, выдав в руки книгу. Пока вы будете старательно и долго шнуровать его ботинки, малыш между делом будет</w:t>
      </w:r>
      <w:r w:rsidR="003A6A46">
        <w:rPr>
          <w:rFonts w:ascii="Times New Roman" w:eastAsia="Times New Roman" w:hAnsi="Times New Roman" w:cs="Times New Roman"/>
          <w:sz w:val="26"/>
          <w:szCs w:val="26"/>
        </w:rPr>
        <w:t xml:space="preserve"> комментировать картинки книги. 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Другой вариант - расслабление. В расслабленном состоянии бежать куда-либо хочется гораздо меньше.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Погрузившись в ванну, полную воды, в отсутствие игрушек и други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х раздражителей, малыш будет го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раздо более внимате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лен к вашим</w:t>
      </w:r>
      <w:r w:rsidR="00A805A2" w:rsidRPr="000909F8">
        <w:rPr>
          <w:rFonts w:ascii="Times New Roman" w:eastAsia="Times New Roman" w:hAnsi="Times New Roman" w:cs="Times New Roman"/>
          <w:strike/>
          <w:sz w:val="26"/>
          <w:szCs w:val="26"/>
        </w:rPr>
        <w:t xml:space="preserve"> 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 xml:space="preserve">описаниям </w:t>
      </w:r>
      <w:r w:rsidR="00A805A2" w:rsidRPr="000909F8">
        <w:rPr>
          <w:rFonts w:ascii="Times New Roman" w:eastAsia="Times New Roman" w:hAnsi="Times New Roman" w:cs="Times New Roman"/>
          <w:sz w:val="26"/>
          <w:szCs w:val="26"/>
        </w:rPr>
        <w:t>кар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тинок;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21" w14:textId="1894889B" w:rsidR="00040002" w:rsidRPr="000909F8" w:rsidRDefault="000909F8" w:rsidP="001A691E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тобы «перебить» страсть малыша к навязчивым стереотипным д</w:t>
      </w:r>
      <w:r>
        <w:rPr>
          <w:rFonts w:ascii="Times New Roman" w:eastAsia="Times New Roman" w:hAnsi="Times New Roman" w:cs="Times New Roman"/>
          <w:sz w:val="26"/>
          <w:szCs w:val="26"/>
        </w:rPr>
        <w:t>вижениям (стуку, кружению и т. д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.), задействуйте его руки. Пусть они активно участвуют в реч</w:t>
      </w:r>
      <w:r w:rsidRPr="000909F8">
        <w:rPr>
          <w:rFonts w:ascii="Times New Roman" w:eastAsia="Times New Roman" w:hAnsi="Times New Roman" w:cs="Times New Roman"/>
          <w:sz w:val="26"/>
          <w:szCs w:val="26"/>
        </w:rPr>
        <w:t>и, одновременно усиливая запоми</w:t>
      </w:r>
      <w:r w:rsidR="00AE7759" w:rsidRPr="000909F8">
        <w:rPr>
          <w:rFonts w:ascii="Times New Roman" w:eastAsia="Times New Roman" w:hAnsi="Times New Roman" w:cs="Times New Roman"/>
          <w:sz w:val="26"/>
          <w:szCs w:val="26"/>
        </w:rPr>
        <w:t>нание и фокусируя внимание ребенка.</w:t>
      </w:r>
    </w:p>
    <w:p w14:paraId="00000022" w14:textId="0D7F6901" w:rsidR="00040002" w:rsidRDefault="00040002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EBF7A5" w14:textId="56885C31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45A954" w14:textId="337DDA14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23ED94" w14:textId="435E4F6F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1A3B28" w14:textId="4D5C1B3D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8DC55B" w14:textId="16D917DE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755107" w14:textId="2CB247EB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7DDC0F" w14:textId="4D70158C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F77D7D" w14:textId="34961840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D2D220B" w14:textId="477FF52F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EDE937" w14:textId="4C188DFD" w:rsidR="00AD4ECA" w:rsidRDefault="00AD4ECA" w:rsidP="001A691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50" w14:textId="77777777" w:rsidR="00040002" w:rsidRDefault="00040002" w:rsidP="00AD4EC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4000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0FB"/>
    <w:multiLevelType w:val="multilevel"/>
    <w:tmpl w:val="9D66D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D33DE"/>
    <w:multiLevelType w:val="hybridMultilevel"/>
    <w:tmpl w:val="1A40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71CE"/>
    <w:multiLevelType w:val="hybridMultilevel"/>
    <w:tmpl w:val="B614C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02"/>
    <w:rsid w:val="00040002"/>
    <w:rsid w:val="000909F8"/>
    <w:rsid w:val="00161996"/>
    <w:rsid w:val="001A691E"/>
    <w:rsid w:val="003A6A46"/>
    <w:rsid w:val="003F396F"/>
    <w:rsid w:val="00A805A2"/>
    <w:rsid w:val="00A814D5"/>
    <w:rsid w:val="00AD4ECA"/>
    <w:rsid w:val="00AE7759"/>
    <w:rsid w:val="00C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5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80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2024-06-30T14:28:00Z</dcterms:created>
  <dcterms:modified xsi:type="dcterms:W3CDTF">2024-07-03T12:59:00Z</dcterms:modified>
</cp:coreProperties>
</file>